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4" name="image30.png"/>
            <a:graphic>
              <a:graphicData uri="http://schemas.openxmlformats.org/drawingml/2006/picture">
                <pic:pic>
                  <pic:nvPicPr>
                    <pic:cNvPr id="0" name="image30.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21 May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23" name="image49.jpg"/>
            <a:graphic>
              <a:graphicData uri="http://schemas.openxmlformats.org/drawingml/2006/picture">
                <pic:pic>
                  <pic:nvPicPr>
                    <pic:cNvPr descr="AAAR_banner_1bis.jpg" id="0" name="image49.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5"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4.png"/>
            <a:graphic>
              <a:graphicData uri="http://schemas.openxmlformats.org/drawingml/2006/picture">
                <pic:pic>
                  <pic:nvPicPr>
                    <pic:cNvPr descr="Alfresco_coloured.png" id="0" name="image34.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6" name="image32.png"/>
                  <a:graphic>
                    <a:graphicData uri="http://schemas.openxmlformats.org/drawingml/2006/picture">
                      <pic:pic>
                        <pic:nvPicPr>
                          <pic:cNvPr descr="Alfresco_coloured.png" id="0" name="image32.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43"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0" name="image46.png"/>
            <a:graphic>
              <a:graphicData uri="http://schemas.openxmlformats.org/drawingml/2006/picture">
                <pic:pic>
                  <pic:nvPicPr>
                    <pic:cNvPr descr="Screen Shot 2017-04-08 at 09.30.40.png" id="0" name="image46.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82938" cy="4917991"/>
            <wp:effectExtent b="0" l="0" r="0" t="0"/>
            <wp:docPr descr="data_quality.png" id="11" name="image37.png"/>
            <a:graphic>
              <a:graphicData uri="http://schemas.openxmlformats.org/drawingml/2006/picture">
                <pic:pic>
                  <pic:nvPicPr>
                    <pic:cNvPr descr="data_quality.png" id="0" name="image37.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61467" cy="4300538"/>
            <wp:effectExtent b="0" l="0" r="0" t="0"/>
            <wp:docPr descr="Screen Shot 2017-04-12 at 19.21.33.png" id="10" name="image36.png"/>
            <a:graphic>
              <a:graphicData uri="http://schemas.openxmlformats.org/drawingml/2006/picture">
                <pic:pic>
                  <pic:nvPicPr>
                    <pic:cNvPr descr="Screen Shot 2017-04-12 at 19.21.33.png" id="0" name="image36.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049675" cy="3190262"/>
            <wp:effectExtent b="0" l="0" r="0" t="0"/>
            <wp:docPr descr="Screen Shot 2017-04-12 at 19.49.05.png" id="12" name="image38.png"/>
            <a:graphic>
              <a:graphicData uri="http://schemas.openxmlformats.org/drawingml/2006/picture">
                <pic:pic>
                  <pic:nvPicPr>
                    <pic:cNvPr descr="Screen Shot 2017-04-12 at 19.49.05.png" id="0" name="image38.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5"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36"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7.png"/>
            <a:graphic>
              <a:graphicData uri="http://schemas.openxmlformats.org/drawingml/2006/picture">
                <pic:pic>
                  <pic:nvPicPr>
                    <pic:cNvPr descr="Screen Shot 2017-04-08 at 19.05.21.png" id="0" name="image27.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33"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color w:val="000000"/>
        </w:rPr>
      </w:pPr>
      <w:bookmarkStart w:colFirst="0" w:colLast="0" w:name="_40tizbkcmlmq" w:id="22"/>
      <w:bookmarkEnd w:id="22"/>
      <w:r w:rsidDel="00000000" w:rsidR="00000000" w:rsidRPr="00000000">
        <w:rPr>
          <w:color w:val="000000"/>
          <w:rtl w:val="0"/>
        </w:rPr>
        <w:t xml:space="preserve">3.2.1 Getting Alflytics using the Pentaho marketplace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Not published yet!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5">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6">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30275" cy="1646828"/>
            <wp:effectExtent b="0" l="0" r="0" t="0"/>
            <wp:docPr id="21"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6"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49">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1">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7" name="image53.png"/>
            <a:graphic>
              <a:graphicData uri="http://schemas.openxmlformats.org/drawingml/2006/picture">
                <pic:pic>
                  <pic:nvPicPr>
                    <pic:cNvPr descr="Screen Shot 2017-04-09 at 12.37.33.png" id="0" name="image53.png"/>
                    <pic:cNvPicPr preferRelativeResize="0"/>
                  </pic:nvPicPr>
                  <pic:blipFill>
                    <a:blip r:embed="rId52"/>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9" name="image35.png"/>
            <a:graphic>
              <a:graphicData uri="http://schemas.openxmlformats.org/drawingml/2006/picture">
                <pic:pic>
                  <pic:nvPicPr>
                    <pic:cNvPr descr="Screen Shot 2017-04-08 at 09.30.40.png" id="0" name="image35.png"/>
                    <pic:cNvPicPr preferRelativeResize="0"/>
                  </pic:nvPicPr>
                  <pic:blipFill>
                    <a:blip r:embed="rId5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2" name="image48.png"/>
            <a:graphic>
              <a:graphicData uri="http://schemas.openxmlformats.org/drawingml/2006/picture">
                <pic:pic>
                  <pic:nvPicPr>
                    <pic:cNvPr descr="Screen Shot 2017-04-09 at 16.00.54.png" id="0" name="image48.png"/>
                    <pic:cNvPicPr preferRelativeResize="0"/>
                  </pic:nvPicPr>
                  <pic:blipFill>
                    <a:blip r:embed="rId54"/>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15"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81488" cy="3890322"/>
            <wp:effectExtent b="0" l="0" r="0" t="0"/>
            <wp:docPr id="5"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4281488" cy="389032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PostgreSql and </w:t>
      </w:r>
      <w:hyperlink r:id="rId60">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1">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2">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2258850" cy="1797468"/>
            <wp:effectExtent b="0" l="0" r="0" t="0"/>
            <wp:docPr id="16"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33888" cy="3984607"/>
            <wp:effectExtent b="0" l="0" r="0" t="0"/>
            <wp:docPr descr="Screen Shot 2017-04-19 at 17.45.36.png" id="26" name="image52.png"/>
            <a:graphic>
              <a:graphicData uri="http://schemas.openxmlformats.org/drawingml/2006/picture">
                <pic:pic>
                  <pic:nvPicPr>
                    <pic:cNvPr descr="Screen Shot 2017-04-19 at 17.45.36.png" id="0" name="image52.png"/>
                    <pic:cNvPicPr preferRelativeResize="0"/>
                  </pic:nvPicPr>
                  <pic:blipFill>
                    <a:blip r:embed="rId64"/>
                    <a:srcRect b="0" l="0" r="0" t="0"/>
                    <a:stretch>
                      <a:fillRect/>
                    </a:stretch>
                  </pic:blipFill>
                  <pic:spPr>
                    <a:xfrm>
                      <a:off x="0" y="0"/>
                      <a:ext cx="4433888" cy="398460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029827" cy="1113739"/>
            <wp:effectExtent b="0" l="0" r="0" t="0"/>
            <wp:docPr id="2"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31"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691063" cy="4184552"/>
            <wp:effectExtent b="0" l="0" r="0" t="0"/>
            <wp:docPr descr="Screen Shot 2017-04-21 at 18.41.29.png" id="44" name="image72.png"/>
            <a:graphic>
              <a:graphicData uri="http://schemas.openxmlformats.org/drawingml/2006/picture">
                <pic:pic>
                  <pic:nvPicPr>
                    <pic:cNvPr descr="Screen Shot 2017-04-21 at 18.41.29.png" id="0" name="image72.png"/>
                    <pic:cNvPicPr preferRelativeResize="0"/>
                  </pic:nvPicPr>
                  <pic:blipFill>
                    <a:blip r:embed="rId70"/>
                    <a:srcRect b="0" l="0" r="0" t="0"/>
                    <a:stretch>
                      <a:fillRect/>
                    </a:stretch>
                  </pic:blipFill>
                  <pic:spPr>
                    <a:xfrm>
                      <a:off x="0" y="0"/>
                      <a:ext cx="4691063" cy="41845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7"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029827" cy="1113739"/>
            <wp:effectExtent b="0" l="0" r="0" t="0"/>
            <wp:docPr id="14"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4">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41"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6">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42"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3"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CTools and in particular CDE.</w:t>
      </w:r>
    </w:p>
    <w:p w:rsidR="00000000" w:rsidDel="00000000" w:rsidP="00000000" w:rsidRDefault="00000000" w:rsidRPr="00000000">
      <w:pPr>
        <w:pStyle w:val="Heading2"/>
        <w:pBdr/>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Mondrian and Saiku Analytics.</w:t>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As you can easily imagine, Data Warehouse and ETL are strictly related. Alflytics is designed to be modular on ETL jobs and transformations and ...</w:t>
      </w:r>
    </w:p>
    <w:p w:rsidR="00000000" w:rsidDel="00000000" w:rsidP="00000000" w:rsidRDefault="00000000" w:rsidRPr="00000000">
      <w:pPr>
        <w:pStyle w:val="Heading3"/>
        <w:pBdr/>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customization is based on the database tables.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More in particular some tables are dedicated to store the configurations and settings and are useful to instruct the ETLs to extract the data accordingly.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tables involved in the configuration are: …</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 customize the Data Warehouse:</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Init the DWH</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Modify the configuration tables.</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Build the schema.</w:t>
      </w:r>
    </w:p>
    <w:p w:rsidR="00000000" w:rsidDel="00000000" w:rsidP="00000000" w:rsidRDefault="00000000" w:rsidRPr="00000000">
      <w:pPr>
        <w:numPr>
          <w:ilvl w:val="0"/>
          <w:numId w:val="11"/>
        </w:numPr>
        <w:pBdr/>
        <w:ind w:left="720" w:hanging="360"/>
        <w:contextualSpacing w:val="1"/>
        <w:rPr>
          <w:highlight w:val="yellow"/>
          <w:u w:val="none"/>
        </w:rPr>
      </w:pPr>
      <w:r w:rsidDel="00000000" w:rsidR="00000000" w:rsidRPr="00000000">
        <w:rPr>
          <w:highlight w:val="yellow"/>
          <w:rtl w:val="0"/>
        </w:rPr>
        <w:t xml:space="preserve">Use it, as usual.</w:t>
      </w:r>
    </w:p>
    <w:p w:rsidR="00000000" w:rsidDel="00000000" w:rsidP="00000000" w:rsidRDefault="00000000" w:rsidRPr="00000000">
      <w:pPr>
        <w:pStyle w:val="Heading3"/>
        <w:pBdr/>
        <w:contextualSpacing w:val="0"/>
        <w:rPr>
          <w:color w:val="000000"/>
        </w:rPr>
      </w:pPr>
      <w:bookmarkStart w:colFirst="0" w:colLast="0" w:name="_cjqsx1f58s53" w:id="52"/>
      <w:bookmarkEnd w:id="52"/>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highlight w:val="yellow"/>
        </w:rPr>
      </w:pPr>
      <w:bookmarkStart w:colFirst="0" w:colLast="0" w:name="_ybmt3zlh5t2k" w:id="53"/>
      <w:bookmarkEnd w:id="53"/>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Custom development starting from the existing jobs and transformations.</w:t>
      </w:r>
    </w:p>
    <w:p w:rsidR="00000000" w:rsidDel="00000000" w:rsidP="00000000" w:rsidRDefault="00000000" w:rsidRPr="00000000">
      <w:pPr>
        <w:pStyle w:val="Heading1"/>
        <w:pBdr/>
        <w:contextualSpacing w:val="0"/>
        <w:rPr/>
      </w:pPr>
      <w:bookmarkStart w:colFirst="0" w:colLast="0" w:name="_okyb7bojlyeu" w:id="54"/>
      <w:bookmarkEnd w:id="54"/>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5"/>
      <w:bookmarkEnd w:id="55"/>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56"/>
      <w:bookmarkEnd w:id="56"/>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57"/>
      <w:bookmarkEnd w:id="57"/>
      <w:r w:rsidDel="00000000" w:rsidR="00000000" w:rsidRPr="00000000">
        <w:rPr>
          <w:rtl w:val="0"/>
        </w:rPr>
        <w:t xml:space="preserve">5.3 Using the Pentaho Data Integration for ETL</w:t>
      </w:r>
    </w:p>
    <w:p w:rsidR="00000000" w:rsidDel="00000000" w:rsidP="00000000" w:rsidRDefault="00000000" w:rsidRPr="00000000">
      <w:pPr>
        <w:pBd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ranp14k5fvu7" w:id="58"/>
      <w:bookmarkEnd w:id="58"/>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95250</wp:posOffset>
            </wp:positionV>
            <wp:extent cx="595313" cy="595313"/>
            <wp:effectExtent b="0" l="0" r="0" t="0"/>
            <wp:wrapSquare wrapText="bothSides" distB="114300" distT="114300" distL="114300" distR="114300"/>
            <wp:docPr id="35"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59"/>
      <w:bookmarkEnd w:id="59"/>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32" name="image59.png"/>
            <a:graphic>
              <a:graphicData uri="http://schemas.openxmlformats.org/drawingml/2006/picture">
                <pic:pic>
                  <pic:nvPicPr>
                    <pic:cNvPr descr="Screen Shot 2017-04-12 at 13.02.30.png" id="0" name="image59.png"/>
                    <pic:cNvPicPr preferRelativeResize="0"/>
                  </pic:nvPicPr>
                  <pic:blipFill>
                    <a:blip r:embed="rId82"/>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60"/>
      <w:bookmarkEnd w:id="60"/>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47625</wp:posOffset>
            </wp:positionV>
            <wp:extent cx="595313" cy="595313"/>
            <wp:effectExtent b="0" l="0" r="0" t="0"/>
            <wp:wrapSquare wrapText="bothSides" distB="114300" distT="114300" distL="114300" distR="114300"/>
            <wp:docPr id="37"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61"/>
      <w:bookmarkEnd w:id="61"/>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pBdr/>
        <w:contextualSpacing w:val="0"/>
        <w:rPr>
          <w:color w:val="000000"/>
        </w:rPr>
      </w:pPr>
      <w:bookmarkStart w:colFirst="0" w:colLast="0" w:name="_73msyoi3q7ok" w:id="62"/>
      <w:bookmarkEnd w:id="62"/>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wbsdks7cbpkm" w:id="63"/>
      <w:bookmarkEnd w:id="63"/>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dp85drmn17ue" w:id="64"/>
      <w:bookmarkEnd w:id="64"/>
      <w:r w:rsidDel="00000000" w:rsidR="00000000" w:rsidRPr="00000000">
        <w:rPr>
          <w:color w:val="000000"/>
          <w:rtl w:val="0"/>
        </w:rPr>
        <w:t xml:space="preserve">5.3.4.3 Scheduling the kitchen commands</w:t>
      </w:r>
    </w:p>
    <w:p w:rsidR="00000000" w:rsidDel="00000000" w:rsidP="00000000" w:rsidRDefault="00000000" w:rsidRPr="00000000">
      <w:pPr>
        <w:pBd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pBdr/>
        <w:contextualSpacing w:val="0"/>
        <w:rPr>
          <w:highlight w:val="yellow"/>
        </w:rPr>
      </w:pPr>
      <w:bookmarkStart w:colFirst="0" w:colLast="0" w:name="_6wbkfnj89odo" w:id="65"/>
      <w:bookmarkEnd w:id="65"/>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pBd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pBd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pBd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pBd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DONATION. Write to Francesco (</w:t>
      </w:r>
      <w:hyperlink r:id="rId84">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5">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luly56tl3ubd" w:id="66"/>
      <w:bookmarkEnd w:id="66"/>
      <w:r w:rsidDel="00000000" w:rsidR="00000000" w:rsidRPr="00000000">
        <w:rPr>
          <w:rtl w:val="0"/>
        </w:rPr>
        <w:t xml:space="preserve">7. Support and contacts</w:t>
      </w:r>
    </w:p>
    <w:p w:rsidR="00000000" w:rsidDel="00000000" w:rsidP="00000000" w:rsidRDefault="00000000" w:rsidRPr="00000000">
      <w:pPr>
        <w:pBd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s3o3wuydzd" w:id="67"/>
      <w:bookmarkEnd w:id="67"/>
      <w:r w:rsidDel="00000000" w:rsidR="00000000" w:rsidRPr="00000000">
        <w:rPr>
          <w:rtl w:val="0"/>
        </w:rPr>
        <w:t xml:space="preserve">7.1 Disclaimer</w:t>
      </w:r>
    </w:p>
    <w:p w:rsidR="00000000" w:rsidDel="00000000" w:rsidP="00000000" w:rsidRDefault="00000000" w:rsidRPr="00000000">
      <w:pPr>
        <w:pBd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pBdr/>
        <w:contextualSpacing w:val="0"/>
        <w:rPr/>
      </w:pPr>
      <w:bookmarkStart w:colFirst="0" w:colLast="0" w:name="_e2gw8i1wfa0q" w:id="68"/>
      <w:bookmarkEnd w:id="68"/>
      <w:r w:rsidDel="00000000" w:rsidR="00000000" w:rsidRPr="00000000">
        <w:rPr>
          <w:rtl w:val="0"/>
        </w:rPr>
        <w:t xml:space="preserve">7.2 Preparing the request of support</w:t>
      </w:r>
    </w:p>
    <w:p w:rsidR="00000000" w:rsidDel="00000000" w:rsidP="00000000" w:rsidRDefault="00000000" w:rsidRPr="00000000">
      <w:pPr>
        <w:pBd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pBd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2tzxvlzrcre" w:id="69"/>
      <w:bookmarkEnd w:id="69"/>
      <w:r w:rsidDel="00000000" w:rsidR="00000000" w:rsidRPr="00000000">
        <w:rPr>
          <w:rtl w:val="0"/>
        </w:rPr>
        <w:t xml:space="preserve">7.3 How to get support from the community</w:t>
      </w:r>
    </w:p>
    <w:p w:rsidR="00000000" w:rsidDel="00000000" w:rsidP="00000000" w:rsidRDefault="00000000" w:rsidRPr="00000000">
      <w:pPr>
        <w:pBd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6">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7">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5"/>
        </w:numPr>
        <w:pBd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88">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pBdr/>
        <w:contextualSpacing w:val="0"/>
        <w:rPr>
          <w:highlight w:val="yellow"/>
        </w:rPr>
      </w:pPr>
      <w:bookmarkStart w:colFirst="0" w:colLast="0" w:name="_xrv04xrq7ko8" w:id="70"/>
      <w:bookmarkEnd w:id="70"/>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require professional services for customizations, complex projects and advanced bugfix, write to Francesco (</w:t>
      </w:r>
      <w:hyperlink r:id="rId89">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pBdr/>
        <w:contextualSpacing w:val="0"/>
        <w:rPr/>
      </w:pPr>
      <w:bookmarkStart w:colFirst="0" w:colLast="0" w:name="_ij41fl28wqgp" w:id="71"/>
      <w:bookmarkEnd w:id="71"/>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72"/>
      <w:bookmarkEnd w:id="72"/>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90" w:type="default"/>
      <w:headerReference r:id="rId91" w:type="first"/>
      <w:footerReference r:id="rId92" w:type="default"/>
      <w:footerReference r:id="rId93"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9"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hyperlink" Target="http://fcorti.com" TargetMode="External"/><Relationship Id="rId83" Type="http://schemas.openxmlformats.org/officeDocument/2006/relationships/image" Target="media/image65.png"/><Relationship Id="rId42" Type="http://schemas.openxmlformats.org/officeDocument/2006/relationships/image" Target="media/image27.png"/><Relationship Id="rId86" Type="http://schemas.openxmlformats.org/officeDocument/2006/relationships/hyperlink" Target="https://community.alfresco.com" TargetMode="External"/><Relationship Id="rId41" Type="http://schemas.openxmlformats.org/officeDocument/2006/relationships/image" Target="media/image64.png"/><Relationship Id="rId85" Type="http://schemas.openxmlformats.org/officeDocument/2006/relationships/hyperlink" Target="http://fcorti.com" TargetMode="External"/><Relationship Id="rId44" Type="http://schemas.openxmlformats.org/officeDocument/2006/relationships/image" Target="media/image61.png"/><Relationship Id="rId88" Type="http://schemas.openxmlformats.org/officeDocument/2006/relationships/hyperlink" Target="http://fcorti.com" TargetMode="External"/><Relationship Id="rId43" Type="http://schemas.openxmlformats.org/officeDocument/2006/relationships/hyperlink" Target="http://licensing.meteorite.bi/" TargetMode="External"/><Relationship Id="rId87" Type="http://schemas.openxmlformats.org/officeDocument/2006/relationships/hyperlink" Target="https://github.com/fcorti/Alflytics" TargetMode="External"/><Relationship Id="rId46" Type="http://schemas.openxmlformats.org/officeDocument/2006/relationships/hyperlink" Target="https://github.com/fcorti/Alflytics/releases" TargetMode="External"/><Relationship Id="rId45" Type="http://schemas.openxmlformats.org/officeDocument/2006/relationships/hyperlink" Target="https://github.com" TargetMode="External"/><Relationship Id="rId89" Type="http://schemas.openxmlformats.org/officeDocument/2006/relationships/hyperlink" Target="http://fcorti.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59.png"/><Relationship Id="rId81" Type="http://schemas.openxmlformats.org/officeDocument/2006/relationships/image" Target="media/image6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74.png"/><Relationship Id="rId47" Type="http://schemas.openxmlformats.org/officeDocument/2006/relationships/image" Target="media/image47.png"/><Relationship Id="rId49" Type="http://schemas.openxmlformats.org/officeDocument/2006/relationships/hyperlink" Target="http://hsqldb.org/" TargetMode="External"/><Relationship Id="rId5" Type="http://schemas.openxmlformats.org/officeDocument/2006/relationships/image" Target="media/image30.png"/><Relationship Id="rId6" Type="http://schemas.openxmlformats.org/officeDocument/2006/relationships/hyperlink" Target="https://github.com/fcorti/Alflytics" TargetMode="External"/><Relationship Id="rId7" Type="http://schemas.openxmlformats.org/officeDocument/2006/relationships/image" Target="media/image49.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40.png"/><Relationship Id="rId72" Type="http://schemas.openxmlformats.org/officeDocument/2006/relationships/image" Target="media/image75.png"/><Relationship Id="rId31" Type="http://schemas.openxmlformats.org/officeDocument/2006/relationships/hyperlink" Target="https://help.pentaho.com/Documentation/7.0/0D0/160/000" TargetMode="External"/><Relationship Id="rId75" Type="http://schemas.openxmlformats.org/officeDocument/2006/relationships/image" Target="media/image69.png"/><Relationship Id="rId30" Type="http://schemas.openxmlformats.org/officeDocument/2006/relationships/image" Target="media/image38.png"/><Relationship Id="rId74" Type="http://schemas.openxmlformats.org/officeDocument/2006/relationships/hyperlink" Target="http://squirrel-sql.sourceforge.net/" TargetMode="External"/><Relationship Id="rId33" Type="http://schemas.openxmlformats.org/officeDocument/2006/relationships/hyperlink" Target="http://fcorti.com/2016/12/05/install-pentaho-business-analytics-platform-7/" TargetMode="External"/><Relationship Id="rId77" Type="http://schemas.openxmlformats.org/officeDocument/2006/relationships/image" Target="media/image70.png"/><Relationship Id="rId32" Type="http://schemas.openxmlformats.org/officeDocument/2006/relationships/image" Target="media/image73.png"/><Relationship Id="rId76" Type="http://schemas.openxmlformats.org/officeDocument/2006/relationships/hyperlink" Target="http://squirrel-sql.sourceforge.net/" TargetMode="External"/><Relationship Id="rId35" Type="http://schemas.openxmlformats.org/officeDocument/2006/relationships/hyperlink" Target="http://community.pentaho.com/" TargetMode="External"/><Relationship Id="rId79" Type="http://schemas.openxmlformats.org/officeDocument/2006/relationships/hyperlink" Target="http://fcorti.com/2016/12/05/installing-pentaho-data-integration-7/" TargetMode="External"/><Relationship Id="rId34" Type="http://schemas.openxmlformats.org/officeDocument/2006/relationships/hyperlink" Target="http://fcorti.com/2016/12/05/installing-pentaho-data-integration-7/" TargetMode="External"/><Relationship Id="rId78" Type="http://schemas.openxmlformats.org/officeDocument/2006/relationships/image" Target="media/image39.png"/><Relationship Id="rId71" Type="http://schemas.openxmlformats.org/officeDocument/2006/relationships/image" Target="media/image54.png"/><Relationship Id="rId70" Type="http://schemas.openxmlformats.org/officeDocument/2006/relationships/image" Target="media/image72.png"/><Relationship Id="rId37" Type="http://schemas.openxmlformats.org/officeDocument/2006/relationships/image" Target="media/image29.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www.pgadmin.org/" TargetMode="External"/><Relationship Id="rId61" Type="http://schemas.openxmlformats.org/officeDocument/2006/relationships/hyperlink" Target="https://help.ubuntu.com/community/PostgreSQL" TargetMode="External"/><Relationship Id="rId20" Type="http://schemas.openxmlformats.org/officeDocument/2006/relationships/hyperlink" Target="https://github.com/fcorti/Alflytics" TargetMode="External"/><Relationship Id="rId64" Type="http://schemas.openxmlformats.org/officeDocument/2006/relationships/image" Target="media/image52.png"/><Relationship Id="rId63" Type="http://schemas.openxmlformats.org/officeDocument/2006/relationships/image" Target="media/image42.png"/><Relationship Id="rId22" Type="http://schemas.openxmlformats.org/officeDocument/2006/relationships/hyperlink" Target="http://fcorti.com" TargetMode="External"/><Relationship Id="rId66" Type="http://schemas.openxmlformats.org/officeDocument/2006/relationships/image" Target="media/image43.png"/><Relationship Id="rId21" Type="http://schemas.openxmlformats.org/officeDocument/2006/relationships/hyperlink" Target="https://sourceforge.net/projects/aaar/" TargetMode="External"/><Relationship Id="rId65" Type="http://schemas.openxmlformats.org/officeDocument/2006/relationships/image" Target="media/image50.png"/><Relationship Id="rId24" Type="http://schemas.openxmlformats.org/officeDocument/2006/relationships/hyperlink" Target="http://community.pentaho.com/projects/data-integration/" TargetMode="External"/><Relationship Id="rId68" Type="http://schemas.openxmlformats.org/officeDocument/2006/relationships/image" Target="media/image28.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56.png"/><Relationship Id="rId60" Type="http://schemas.openxmlformats.org/officeDocument/2006/relationships/hyperlink" Target="https://www.pgadmin.org/" TargetMode="External"/><Relationship Id="rId26" Type="http://schemas.openxmlformats.org/officeDocument/2006/relationships/image" Target="media/image33.png"/><Relationship Id="rId25" Type="http://schemas.openxmlformats.org/officeDocument/2006/relationships/image" Target="media/image46.png"/><Relationship Id="rId69" Type="http://schemas.openxmlformats.org/officeDocument/2006/relationships/image" Target="media/image57.png"/><Relationship Id="rId28" Type="http://schemas.openxmlformats.org/officeDocument/2006/relationships/image" Target="media/image44.png"/><Relationship Id="rId27" Type="http://schemas.openxmlformats.org/officeDocument/2006/relationships/image" Target="media/image37.png"/><Relationship Id="rId29" Type="http://schemas.openxmlformats.org/officeDocument/2006/relationships/image" Target="media/image36.png"/><Relationship Id="rId51" Type="http://schemas.openxmlformats.org/officeDocument/2006/relationships/hyperlink" Target="http://hsqldb.org/" TargetMode="External"/><Relationship Id="rId50" Type="http://schemas.openxmlformats.org/officeDocument/2006/relationships/image" Target="media/image76.png"/><Relationship Id="rId53" Type="http://schemas.openxmlformats.org/officeDocument/2006/relationships/image" Target="media/image35.png"/><Relationship Id="rId52" Type="http://schemas.openxmlformats.org/officeDocument/2006/relationships/image" Target="media/image53.png"/><Relationship Id="rId11" Type="http://schemas.openxmlformats.org/officeDocument/2006/relationships/image" Target="media/image34.png"/><Relationship Id="rId55" Type="http://schemas.openxmlformats.org/officeDocument/2006/relationships/image" Target="media/image67.png"/><Relationship Id="rId10" Type="http://schemas.openxmlformats.org/officeDocument/2006/relationships/image" Target="media/image51.png"/><Relationship Id="rId54" Type="http://schemas.openxmlformats.org/officeDocument/2006/relationships/image" Target="media/image48.png"/><Relationship Id="rId13" Type="http://schemas.openxmlformats.org/officeDocument/2006/relationships/hyperlink" Target="https://en.wikipedia.org/wiki/Extract,_transform,_load" TargetMode="External"/><Relationship Id="rId57" Type="http://schemas.openxmlformats.org/officeDocument/2006/relationships/image" Target="media/image31.png"/><Relationship Id="rId12" Type="http://schemas.openxmlformats.org/officeDocument/2006/relationships/hyperlink" Target="http://community.pentaho.com/ctools/app-builder/" TargetMode="External"/><Relationship Id="rId56" Type="http://schemas.openxmlformats.org/officeDocument/2006/relationships/image" Target="media/image41.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1.xml"/><Relationship Id="rId92" Type="http://schemas.openxmlformats.org/officeDocument/2006/relationships/footer" Target="footer2.xml"/><Relationship Id="rId15" Type="http://schemas.openxmlformats.org/officeDocument/2006/relationships/image" Target="media/image66.png"/><Relationship Id="rId59" Type="http://schemas.openxmlformats.org/officeDocument/2006/relationships/image" Target="media/image68.png"/><Relationship Id="rId14" Type="http://schemas.openxmlformats.org/officeDocument/2006/relationships/image" Target="media/image55.png"/><Relationship Id="rId58" Type="http://schemas.openxmlformats.org/officeDocument/2006/relationships/image" Target="media/image6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1.png"/><Relationship Id="rId1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